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57" w:rsidRDefault="00D97457" w:rsidP="00D97457">
      <w:pPr>
        <w:spacing w:after="0" w:line="240" w:lineRule="auto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7.05pt;margin-top:.5pt;width:333.05pt;height:174.1pt;z-index:251658240" strokecolor="white [3212]">
            <v:textbox>
              <w:txbxContent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Die Tierschutz-Hundehaltungs-Verordnung verbietet nach § 10 die Ausstellung von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Hunden, bzw. solche Ausstellungen zu veranstalten, bei denen Körperteile,</w:t>
                  </w: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insbesondere Ohren oder Rute, tierschutzwidrig vollständig oder teilweise amputiert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worden sind oder bei denen erblich bedingt</w:t>
                  </w: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a) Körperteile oder Organe für den artgemäßen Gebrauch fehlen oder untauglich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oder umgestaltet sind und hierdurch Schmerzen, Leiden oder Schäden auftreten,</w:t>
                  </w: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b) mit Leiden verbundene Verhaltensstörungen auftreten,</w:t>
                  </w: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c) jeder artgemäße Kontakt mit Artgenossen bei ihnen selbst oder einem</w:t>
                  </w:r>
                </w:p>
                <w:p w:rsid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Artgenossen zu Schmerzen oder vermeidbaren Leiden oder Schäden führt oder</w:t>
                  </w: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97457" w:rsidRPr="00D97457" w:rsidRDefault="00D97457" w:rsidP="00D9745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d) die Haltung nur unter Schmerzen oder vermeidbaren Leiden möglich ist oder zu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97457">
                    <w:rPr>
                      <w:rFonts w:ascii="Arial" w:hAnsi="Arial" w:cs="Arial"/>
                      <w:sz w:val="18"/>
                      <w:szCs w:val="18"/>
                    </w:rPr>
                    <w:t>Schäden führt.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</w:p>
    <w:p w:rsidR="00D97457" w:rsidRDefault="00D97457" w:rsidP="00D97457">
      <w:pPr>
        <w:spacing w:after="0" w:line="240" w:lineRule="auto"/>
      </w:pPr>
      <w:r w:rsidRPr="00D97457">
        <w:drawing>
          <wp:inline distT="0" distB="0" distL="0" distR="0">
            <wp:extent cx="1770490" cy="1327868"/>
            <wp:effectExtent l="19050" t="0" r="1160" b="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84" cy="133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57" w:rsidRDefault="00D97457" w:rsidP="00D97457">
      <w:pPr>
        <w:spacing w:after="0" w:line="240" w:lineRule="auto"/>
      </w:pPr>
    </w:p>
    <w:p w:rsidR="00D97457" w:rsidRDefault="00D97457" w:rsidP="00D97457">
      <w:pPr>
        <w:spacing w:after="0" w:line="240" w:lineRule="auto"/>
      </w:pPr>
    </w:p>
    <w:p w:rsidR="00D97457" w:rsidRDefault="00D97457" w:rsidP="00D97457">
      <w:pPr>
        <w:spacing w:after="0" w:line="240" w:lineRule="auto"/>
      </w:pPr>
    </w:p>
    <w:p w:rsidR="00D97457" w:rsidRDefault="00D97457" w:rsidP="00D97457">
      <w:pPr>
        <w:spacing w:after="0" w:line="240" w:lineRule="auto"/>
      </w:pPr>
    </w:p>
    <w:p w:rsidR="00D97457" w:rsidRDefault="00D97457" w:rsidP="00D97457">
      <w:pPr>
        <w:spacing w:after="0" w:line="240" w:lineRule="auto"/>
      </w:pP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Der Veranstalter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und </w:t>
      </w:r>
      <w:r>
        <w:rPr>
          <w:rFonts w:ascii="ArialMT" w:hAnsi="ArialMT" w:cs="ArialMT"/>
          <w:color w:val="000000"/>
          <w:sz w:val="16"/>
          <w:szCs w:val="16"/>
        </w:rPr>
        <w:t>der Aussteller sind in der Verantwortung, dafür Sorge zu tragen, dass Hunde mit entsprechend ausgeprägten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Merkmalen (s.o.) nicht ausgestellt werden. Solche Hunde werden vom DTK als Veranstalter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konsequent </w:t>
      </w:r>
      <w:r>
        <w:rPr>
          <w:rFonts w:ascii="ArialMT" w:hAnsi="ArialMT" w:cs="ArialMT"/>
          <w:color w:val="000000"/>
          <w:sz w:val="16"/>
          <w:szCs w:val="16"/>
        </w:rPr>
        <w:t>von allen Ausstellungen ausgeschlossen.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826"/>
        </w:rPr>
      </w:pPr>
      <w:r>
        <w:rPr>
          <w:rFonts w:ascii="Arial-BoldMT" w:hAnsi="Arial-BoldMT" w:cs="Arial-BoldMT"/>
          <w:b/>
          <w:bCs/>
          <w:color w:val="007826"/>
        </w:rPr>
        <w:t>Erklärung zur Meldung bei der Landessieger-Ausstellung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826"/>
        </w:rPr>
      </w:pPr>
      <w:r>
        <w:rPr>
          <w:rFonts w:ascii="Arial-BoldMT" w:hAnsi="Arial-BoldMT" w:cs="Arial-BoldMT"/>
          <w:b/>
          <w:bCs/>
          <w:color w:val="007826"/>
        </w:rPr>
        <w:t xml:space="preserve">des LV Nord im Deutschen </w:t>
      </w:r>
      <w:proofErr w:type="spellStart"/>
      <w:r>
        <w:rPr>
          <w:rFonts w:ascii="Arial-BoldMT" w:hAnsi="Arial-BoldMT" w:cs="Arial-BoldMT"/>
          <w:b/>
          <w:bCs/>
          <w:color w:val="007826"/>
        </w:rPr>
        <w:t>Teckelklub</w:t>
      </w:r>
      <w:proofErr w:type="spellEnd"/>
      <w:r>
        <w:rPr>
          <w:rFonts w:ascii="Arial-BoldMT" w:hAnsi="Arial-BoldMT" w:cs="Arial-BoldMT"/>
          <w:b/>
          <w:bCs/>
          <w:color w:val="007826"/>
        </w:rPr>
        <w:t xml:space="preserve"> 1888 e.V. am 18.09.2022 in Rendsburg</w:t>
      </w:r>
    </w:p>
    <w:p w:rsidR="00053CE5" w:rsidRDefault="00053CE5" w:rsidP="00B2283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826"/>
        </w:rPr>
      </w:pPr>
    </w:p>
    <w:p w:rsidR="00B22831" w:rsidRDefault="00B22831" w:rsidP="00B22831">
      <w:pPr>
        <w:autoSpaceDE w:val="0"/>
        <w:autoSpaceDN w:val="0"/>
        <w:adjustRightInd w:val="0"/>
        <w:spacing w:after="100" w:afterAutospacing="1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Name des Hundes: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053CE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     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Wurfdatum: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053CE5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       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Stammbuch-Nr.:</w:t>
      </w:r>
    </w:p>
    <w:p w:rsidR="00053CE5" w:rsidRDefault="00053CE5" w:rsidP="00B2283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color w:val="000000"/>
          <w:sz w:val="20"/>
          <w:szCs w:val="2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06.7pt;margin-top:2.9pt;width:107.9pt;height:0;z-index:251677696" o:connectortype="straight"/>
        </w:pict>
      </w:r>
      <w:r>
        <w:rPr>
          <w:rFonts w:ascii="Arial-BoldMT" w:hAnsi="Arial-BoldMT" w:cs="Arial-BoldMT"/>
          <w:b/>
          <w:bCs/>
          <w:noProof/>
          <w:color w:val="000000"/>
          <w:sz w:val="20"/>
          <w:szCs w:val="20"/>
          <w:lang w:eastAsia="de-DE"/>
        </w:rPr>
        <w:pict>
          <v:shape id="_x0000_s1042" type="#_x0000_t32" style="position:absolute;margin-left:163.95pt;margin-top:2.85pt;width:92.65pt;height:.05pt;z-index:251675648" o:connectortype="straight"/>
        </w:pict>
      </w:r>
      <w:r>
        <w:rPr>
          <w:rFonts w:ascii="Arial-BoldMT" w:hAnsi="Arial-BoldMT" w:cs="Arial-BoldMT"/>
          <w:b/>
          <w:bCs/>
          <w:noProof/>
          <w:color w:val="000000"/>
          <w:sz w:val="20"/>
          <w:szCs w:val="20"/>
          <w:lang w:eastAsia="de-DE"/>
        </w:rPr>
        <w:pict>
          <v:shape id="_x0000_s1041" type="#_x0000_t32" style="position:absolute;margin-left:1.8pt;margin-top:2.85pt;width:138.95pt;height:0;z-index:251674624" o:connectortype="straight"/>
        </w:pic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Ich, (</w:t>
      </w:r>
      <w:r>
        <w:rPr>
          <w:rFonts w:ascii="ArialMT" w:hAnsi="ArialMT" w:cs="ArialMT"/>
          <w:color w:val="000000"/>
          <w:sz w:val="20"/>
          <w:szCs w:val="20"/>
        </w:rPr>
        <w:t xml:space="preserve">Name, Vorname)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erkläre, dass:</w:t>
      </w:r>
    </w:p>
    <w:p w:rsidR="00053CE5" w:rsidRDefault="00053CE5" w:rsidP="000A72F7">
      <w:pPr>
        <w:autoSpaceDE w:val="0"/>
        <w:autoSpaceDN w:val="0"/>
        <w:adjustRightInd w:val="0"/>
        <w:spacing w:after="100" w:afterAutospacing="1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noProof/>
          <w:color w:val="000000"/>
          <w:sz w:val="28"/>
          <w:szCs w:val="28"/>
          <w:lang w:eastAsia="de-DE"/>
        </w:rPr>
        <w:pict>
          <v:shape id="_x0000_s1045" type="#_x0000_t32" style="position:absolute;margin-left:7pt;margin-top:12.85pt;width:421.15pt;height:0;z-index:251678720" o:connectortype="straight"/>
        </w:pict>
      </w:r>
    </w:p>
    <w:p w:rsidR="00B22831" w:rsidRDefault="00B22831" w:rsidP="00B22831">
      <w:pPr>
        <w:autoSpaceDE w:val="0"/>
        <w:autoSpaceDN w:val="0"/>
        <w:adjustRightInd w:val="0"/>
        <w:spacing w:after="100" w:afterAutospacing="1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de-DE"/>
        </w:rPr>
        <w:pict>
          <v:rect id="_x0000_s1027" style="position:absolute;margin-left:11.8pt;margin-top:4pt;width:9.4pt;height:7.15pt;z-index:251660288"/>
        </w:pict>
      </w:r>
      <w:r>
        <w:rPr>
          <w:rFonts w:ascii="ArialMT" w:hAnsi="ArialMT" w:cs="ArialMT"/>
          <w:color w:val="000000"/>
          <w:sz w:val="20"/>
          <w:szCs w:val="20"/>
        </w:rPr>
        <w:t xml:space="preserve">1 </w:t>
      </w:r>
      <w:r>
        <w:rPr>
          <w:rFonts w:ascii="ArialMT" w:hAnsi="ArialMT" w:cs="ArialMT"/>
          <w:color w:val="000000"/>
          <w:sz w:val="20"/>
          <w:szCs w:val="20"/>
        </w:rPr>
        <w:tab/>
        <w:t>Ich umfassend Kenntnis von den Bestimmungen des § 10 Tierschutz-Hundeverordnung habe.</w:t>
      </w:r>
    </w:p>
    <w:p w:rsidR="00B22831" w:rsidRDefault="00B22831" w:rsidP="007229CC">
      <w:pPr>
        <w:autoSpaceDE w:val="0"/>
        <w:autoSpaceDN w:val="0"/>
        <w:adjustRightInd w:val="0"/>
        <w:spacing w:after="100" w:afterAutospacing="1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de-DE"/>
        </w:rPr>
        <w:pict>
          <v:rect id="_x0000_s1028" style="position:absolute;margin-left:11.8pt;margin-top:4.5pt;width:9.4pt;height:7.15pt;z-index:251661312"/>
        </w:pict>
      </w:r>
      <w:r>
        <w:rPr>
          <w:rFonts w:ascii="ArialMT" w:hAnsi="ArialMT" w:cs="ArialMT"/>
          <w:color w:val="000000"/>
          <w:sz w:val="20"/>
          <w:szCs w:val="20"/>
        </w:rPr>
        <w:t xml:space="preserve">2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="007229CC">
        <w:rPr>
          <w:rFonts w:ascii="ArialMT" w:hAnsi="ArialMT" w:cs="ArialMT"/>
          <w:color w:val="000000"/>
          <w:sz w:val="20"/>
          <w:szCs w:val="20"/>
        </w:rPr>
        <w:t>Mein o.</w:t>
      </w:r>
      <w:r>
        <w:rPr>
          <w:rFonts w:ascii="ArialMT" w:hAnsi="ArialMT" w:cs="ArialMT"/>
          <w:color w:val="000000"/>
          <w:sz w:val="20"/>
          <w:szCs w:val="20"/>
        </w:rPr>
        <w:t>ben. Teckel in den letzten 12 Monaten gültig gegen Tollwut und SHLP geimpft wurde.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de-DE"/>
        </w:rPr>
        <w:pict>
          <v:rect id="_x0000_s1031" style="position:absolute;margin-left:11.8pt;margin-top:5pt;width:9.4pt;height:7.15pt;z-index:251664384"/>
        </w:pict>
      </w:r>
      <w:r>
        <w:rPr>
          <w:rFonts w:ascii="ArialMT" w:hAnsi="ArialMT" w:cs="ArialMT"/>
          <w:color w:val="000000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75.15pt;margin-top:425.15pt;width:9.4pt;height:7.15pt;z-index:251663360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margin-left:75.15pt;margin-top:425.15pt;width:9.4pt;height:7.15pt;z-index:251662336;mso-position-horizontal-relative:text;mso-position-vertical-relative:text"/>
        </w:pict>
      </w:r>
      <w:r>
        <w:rPr>
          <w:rFonts w:ascii="ArialMT" w:hAnsi="ArialMT" w:cs="ArialMT"/>
          <w:color w:val="000000"/>
          <w:sz w:val="20"/>
          <w:szCs w:val="20"/>
        </w:rPr>
        <w:tab/>
        <w:t>Die Impfung mit einer klinischen Untersuchung durch den Veterinär einherging, welche ohne</w:t>
      </w:r>
    </w:p>
    <w:p w:rsidR="00B22831" w:rsidRDefault="00B22831" w:rsidP="00B22831">
      <w:pPr>
        <w:autoSpaceDE w:val="0"/>
        <w:autoSpaceDN w:val="0"/>
        <w:adjustRightInd w:val="0"/>
        <w:spacing w:after="100" w:afterAutospacing="1" w:line="240" w:lineRule="auto"/>
        <w:ind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klinischen Befund war.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de-DE"/>
        </w:rPr>
        <w:pict>
          <v:rect id="_x0000_s1032" style="position:absolute;margin-left:14.4pt;margin-top:4.3pt;width:9.4pt;height:7.15pt;z-index:251665408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4" style="position:absolute;margin-left:75.15pt;margin-top:449.15pt;width:9.4pt;height:7.15pt;z-index:251667456"/>
        </w:pict>
      </w:r>
      <w:r>
        <w:rPr>
          <w:rFonts w:ascii="ArialMT" w:hAnsi="ArialMT" w:cs="ArialMT"/>
          <w:color w:val="000000"/>
          <w:sz w:val="20"/>
          <w:szCs w:val="20"/>
        </w:rPr>
        <w:t xml:space="preserve">4 </w:t>
      </w:r>
      <w:r>
        <w:rPr>
          <w:rFonts w:ascii="ArialMT" w:hAnsi="ArialMT" w:cs="ArialMT"/>
          <w:color w:val="000000"/>
          <w:sz w:val="20"/>
          <w:szCs w:val="20"/>
        </w:rPr>
        <w:tab/>
        <w:t>Alle bisherigen klinische Untersuchungen bei Veterinären keinen Hinweis auf das</w:t>
      </w:r>
    </w:p>
    <w:p w:rsidR="00B22831" w:rsidRDefault="00B22831" w:rsidP="00B22831">
      <w:pPr>
        <w:autoSpaceDE w:val="0"/>
        <w:autoSpaceDN w:val="0"/>
        <w:adjustRightInd w:val="0"/>
        <w:spacing w:after="100" w:afterAutospacing="1" w:line="240" w:lineRule="auto"/>
        <w:ind w:firstLine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Vorhandensein von Qualzuchtmerkmalen ergeben haben.</w:t>
      </w:r>
    </w:p>
    <w:p w:rsidR="00B22831" w:rsidRDefault="00B22831" w:rsidP="00B22831">
      <w:pPr>
        <w:autoSpaceDE w:val="0"/>
        <w:autoSpaceDN w:val="0"/>
        <w:adjustRightInd w:val="0"/>
        <w:spacing w:after="100" w:afterAutospacing="1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de-DE"/>
        </w:rPr>
        <w:pict>
          <v:rect id="_x0000_s1036" style="position:absolute;margin-left:14.4pt;margin-top:2.5pt;width:9.4pt;height:7.15pt;z-index:251669504"/>
        </w:pict>
      </w:r>
      <w:r>
        <w:rPr>
          <w:rFonts w:ascii="ArialMT" w:hAnsi="ArialMT" w:cs="ArialMT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75.15pt;margin-top:449.15pt;width:9.4pt;height:7.15pt;z-index:251668480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3" style="position:absolute;margin-left:75.15pt;margin-top:449.15pt;width:9.4pt;height:7.15pt;z-index:251666432;mso-position-horizontal-relative:text;mso-position-vertical-relative:text"/>
        </w:pic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87.15pt;margin-top:461.15pt;width:9.4pt;height:7.15pt;z-index:251670528;mso-position-horizontal-relative:text;mso-position-vertical-relative:text"/>
        </w:pict>
      </w:r>
      <w:r>
        <w:rPr>
          <w:rFonts w:ascii="ArialMT" w:hAnsi="ArialMT" w:cs="ArialMT"/>
          <w:color w:val="000000"/>
          <w:sz w:val="20"/>
          <w:szCs w:val="20"/>
        </w:rPr>
        <w:t xml:space="preserve"> Oben benannter Teckel keinerlei Krankheits- und Verhaltensauffälligkeiten zeigt.</w:t>
      </w:r>
    </w:p>
    <w:p w:rsidR="00B22831" w:rsidRDefault="00B22831" w:rsidP="00B22831">
      <w:pPr>
        <w:autoSpaceDE w:val="0"/>
        <w:autoSpaceDN w:val="0"/>
        <w:adjustRightInd w:val="0"/>
        <w:spacing w:after="100" w:afterAutospacing="1" w:line="240" w:lineRule="auto"/>
        <w:ind w:left="708" w:hanging="708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de-DE"/>
        </w:rPr>
        <w:pict>
          <v:rect id="_x0000_s1038" style="position:absolute;left:0;text-align:left;margin-left:14.4pt;margin-top:3pt;width:9.4pt;height:7.15pt;z-index:251671552"/>
        </w:pict>
      </w:r>
      <w:r>
        <w:rPr>
          <w:rFonts w:ascii="ArialMT" w:hAnsi="ArialMT" w:cs="ArialMT"/>
          <w:color w:val="000000"/>
          <w:sz w:val="20"/>
          <w:szCs w:val="20"/>
        </w:rPr>
        <w:t>6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Die Abstammung dieses Teckels durch Eintragung in das DTK Zuchtbuch gesichert ist und damit die Anwendung und Anerkennung des Zuchtprogramms des Deutschen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Teckelklubs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Anwendung findet.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  <w:lang w:eastAsia="de-DE"/>
        </w:rPr>
        <w:pict>
          <v:rect id="_x0000_s1039" style="position:absolute;left:0;text-align:left;margin-left:14.4pt;margin-top:2.7pt;width:9.4pt;height:7.15pt;z-index:251672576"/>
        </w:pict>
      </w:r>
      <w:r>
        <w:rPr>
          <w:rFonts w:ascii="ArialMT" w:hAnsi="ArialMT" w:cs="ArialMT"/>
          <w:color w:val="000000"/>
          <w:sz w:val="20"/>
          <w:szCs w:val="20"/>
        </w:rPr>
        <w:t xml:space="preserve">7 </w:t>
      </w:r>
      <w:r>
        <w:rPr>
          <w:rFonts w:ascii="ArialMT" w:hAnsi="ArialMT" w:cs="ArialMT"/>
          <w:color w:val="000000"/>
          <w:sz w:val="20"/>
          <w:szCs w:val="20"/>
        </w:rPr>
        <w:tab/>
        <w:t>Nur notwendig, wenn Pkt. 6 nicht zutrifft. (Teckel ohne DTK Stammbuchnummer). Der Nachweis des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MT" w:hAnsi="ArialMT" w:cs="ArialMT"/>
          <w:color w:val="000000"/>
          <w:sz w:val="20"/>
          <w:szCs w:val="20"/>
        </w:rPr>
      </w:pP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Nichtvorhandenseins von Qualzuchtmerkmalen ist durch die beigefügte tierärztliche Bescheinigung</w:t>
      </w:r>
    </w:p>
    <w:p w:rsidR="00B22831" w:rsidRDefault="00B22831" w:rsidP="00B228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(gem. Muster des VDH) bestätigt.</w:t>
      </w:r>
    </w:p>
    <w:p w:rsidR="00B22831" w:rsidRDefault="00B22831" w:rsidP="00B22831">
      <w:pPr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:rsidR="00D97457" w:rsidRDefault="00B22831" w:rsidP="00B22831">
      <w:pPr>
        <w:spacing w:after="0" w:line="240" w:lineRule="auto"/>
      </w:pPr>
      <w:r>
        <w:rPr>
          <w:rFonts w:ascii="Arial-ItalicMT" w:hAnsi="Arial-ItalicMT" w:cs="Arial-ItalicMT"/>
          <w:i/>
          <w:iCs/>
          <w:noProof/>
          <w:color w:val="000000"/>
          <w:sz w:val="20"/>
          <w:szCs w:val="20"/>
          <w:lang w:eastAsia="de-DE"/>
        </w:rPr>
        <w:pict>
          <v:shape id="_x0000_s1040" type="#_x0000_t32" style="position:absolute;margin-left:21.2pt;margin-top:10.7pt;width:84.5pt;height:.05pt;flip:x;z-index:251673600" o:connectortype="straight"/>
        </w:pic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Datum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>Unterschrift _________________________________________________</w:t>
      </w:r>
    </w:p>
    <w:p w:rsidR="00D97457" w:rsidRDefault="00D97457" w:rsidP="00D97457">
      <w:pPr>
        <w:spacing w:after="0" w:line="240" w:lineRule="auto"/>
      </w:pPr>
    </w:p>
    <w:p w:rsidR="00B22831" w:rsidRDefault="00B22831" w:rsidP="000A72F7">
      <w:pPr>
        <w:spacing w:after="120" w:line="240" w:lineRule="auto"/>
      </w:pPr>
      <w:r>
        <w:t>Die Kopie bitte</w:t>
      </w:r>
      <w:r w:rsidR="000A72F7">
        <w:t xml:space="preserve"> an</w:t>
      </w:r>
      <w:r>
        <w:t>:</w:t>
      </w:r>
    </w:p>
    <w:p w:rsidR="00DC7CB1" w:rsidRDefault="009D571A" w:rsidP="00D9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71A">
        <w:rPr>
          <w:rFonts w:ascii="Times New Roman" w:hAnsi="Times New Roman" w:cs="Times New Roman"/>
          <w:sz w:val="24"/>
          <w:szCs w:val="24"/>
        </w:rPr>
        <w:t>berendt@</w:t>
      </w:r>
      <w:r w:rsidR="00DC7CB1">
        <w:rPr>
          <w:rFonts w:ascii="Times New Roman" w:hAnsi="Times New Roman" w:cs="Times New Roman"/>
          <w:sz w:val="24"/>
          <w:szCs w:val="24"/>
        </w:rPr>
        <w:t>dtk-nord</w:t>
      </w:r>
      <w:r w:rsidRPr="009D571A">
        <w:rPr>
          <w:rFonts w:ascii="Times New Roman" w:hAnsi="Times New Roman" w:cs="Times New Roman"/>
          <w:sz w:val="24"/>
          <w:szCs w:val="24"/>
        </w:rPr>
        <w:t xml:space="preserve">.de </w:t>
      </w:r>
    </w:p>
    <w:p w:rsidR="00DC7CB1" w:rsidRDefault="00DC7CB1" w:rsidP="00D9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31" w:rsidRDefault="00B22831" w:rsidP="00D97457">
      <w:pPr>
        <w:spacing w:after="0" w:line="240" w:lineRule="auto"/>
      </w:pPr>
      <w:r>
        <w:t>senden und das Original mit zur Ausstellung bringen</w:t>
      </w:r>
    </w:p>
    <w:sectPr w:rsidR="00B22831" w:rsidSect="004E076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ED" w:rsidRDefault="00F631ED" w:rsidP="00053CE5">
      <w:pPr>
        <w:spacing w:after="0" w:line="240" w:lineRule="auto"/>
      </w:pPr>
      <w:r>
        <w:separator/>
      </w:r>
    </w:p>
  </w:endnote>
  <w:endnote w:type="continuationSeparator" w:id="0">
    <w:p w:rsidR="00F631ED" w:rsidRDefault="00F631ED" w:rsidP="0005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ED" w:rsidRDefault="00F631ED" w:rsidP="00053CE5">
      <w:pPr>
        <w:spacing w:after="0" w:line="240" w:lineRule="auto"/>
      </w:pPr>
      <w:r>
        <w:separator/>
      </w:r>
    </w:p>
  </w:footnote>
  <w:footnote w:type="continuationSeparator" w:id="0">
    <w:p w:rsidR="00F631ED" w:rsidRDefault="00F631ED" w:rsidP="0005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E5" w:rsidRPr="00053CE5" w:rsidRDefault="00053CE5" w:rsidP="00053CE5">
    <w:pPr>
      <w:spacing w:after="0" w:line="240" w:lineRule="auto"/>
      <w:rPr>
        <w:rFonts w:ascii="Times New Roman" w:eastAsia="Times New Roman" w:hAnsi="Times New Roman" w:cs="Times New Roman"/>
        <w:color w:val="FFFFFF" w:themeColor="background1"/>
        <w:sz w:val="24"/>
        <w:szCs w:val="24"/>
        <w:highlight w:val="darkGreen"/>
        <w:lang w:eastAsia="de-DE"/>
      </w:rPr>
    </w:pPr>
    <w:r w:rsidRPr="00053CE5">
      <w:rPr>
        <w:rFonts w:ascii="Times New Roman" w:eastAsia="Times New Roman" w:hAnsi="Times New Roman" w:cs="Times New Roman"/>
        <w:color w:val="FFFFFF" w:themeColor="background1"/>
        <w:sz w:val="24"/>
        <w:szCs w:val="24"/>
        <w:highlight w:val="darkGreen"/>
        <w:lang w:eastAsia="de-DE"/>
      </w:rPr>
      <w:t xml:space="preserve">DTK Landesverband Nord e.V. </w:t>
    </w:r>
    <w:r w:rsidRPr="00053CE5">
      <w:rPr>
        <w:rFonts w:ascii="Times New Roman" w:eastAsia="Times New Roman" w:hAnsi="Times New Roman" w:cs="Times New Roman"/>
        <w:b/>
        <w:bCs/>
        <w:color w:val="FFFFFF" w:themeColor="background1"/>
        <w:sz w:val="24"/>
        <w:szCs w:val="24"/>
        <w:highlight w:val="darkGreen"/>
        <w:lang w:eastAsia="de-DE"/>
      </w:rPr>
      <w:t xml:space="preserve">Landesverband im Deutschen </w:t>
    </w:r>
    <w:proofErr w:type="spellStart"/>
    <w:r w:rsidRPr="00053CE5">
      <w:rPr>
        <w:rFonts w:ascii="Times New Roman" w:eastAsia="Times New Roman" w:hAnsi="Times New Roman" w:cs="Times New Roman"/>
        <w:b/>
        <w:bCs/>
        <w:color w:val="FFFFFF" w:themeColor="background1"/>
        <w:sz w:val="24"/>
        <w:szCs w:val="24"/>
        <w:highlight w:val="darkGreen"/>
        <w:lang w:eastAsia="de-DE"/>
      </w:rPr>
      <w:t>Teckelklub</w:t>
    </w:r>
    <w:proofErr w:type="spellEnd"/>
    <w:r w:rsidRPr="00053CE5">
      <w:rPr>
        <w:rFonts w:ascii="Times New Roman" w:eastAsia="Times New Roman" w:hAnsi="Times New Roman" w:cs="Times New Roman"/>
        <w:b/>
        <w:bCs/>
        <w:color w:val="FFFFFF" w:themeColor="background1"/>
        <w:sz w:val="24"/>
        <w:szCs w:val="24"/>
        <w:highlight w:val="darkGreen"/>
        <w:lang w:eastAsia="de-DE"/>
      </w:rPr>
      <w:t xml:space="preserve"> 1888 e.V.</w:t>
    </w:r>
  </w:p>
  <w:p w:rsidR="00053CE5" w:rsidRDefault="00053CE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457"/>
    <w:rsid w:val="00053CE5"/>
    <w:rsid w:val="000A72F7"/>
    <w:rsid w:val="004E0769"/>
    <w:rsid w:val="007229CC"/>
    <w:rsid w:val="008A5C13"/>
    <w:rsid w:val="009D571A"/>
    <w:rsid w:val="00B22831"/>
    <w:rsid w:val="00D97457"/>
    <w:rsid w:val="00DC7CB1"/>
    <w:rsid w:val="00F631ED"/>
    <w:rsid w:val="00FD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5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7457"/>
  </w:style>
  <w:style w:type="paragraph" w:styleId="berschrift4">
    <w:name w:val="heading 4"/>
    <w:basedOn w:val="Standard"/>
    <w:link w:val="berschrift4Zchn"/>
    <w:uiPriority w:val="9"/>
    <w:qFormat/>
    <w:rsid w:val="00053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5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5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CE5"/>
  </w:style>
  <w:style w:type="paragraph" w:styleId="Fuzeile">
    <w:name w:val="footer"/>
    <w:basedOn w:val="Standard"/>
    <w:link w:val="FuzeileZchn"/>
    <w:uiPriority w:val="99"/>
    <w:semiHidden/>
    <w:unhideWhenUsed/>
    <w:rsid w:val="0005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53CE5"/>
  </w:style>
  <w:style w:type="character" w:customStyle="1" w:styleId="berschrift4Zchn">
    <w:name w:val="Überschrift 4 Zchn"/>
    <w:basedOn w:val="Absatz-Standardschriftart"/>
    <w:link w:val="berschrift4"/>
    <w:uiPriority w:val="9"/>
    <w:rsid w:val="00053CE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754C-614A-4D82-8239-D71B00BC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</cp:revision>
  <dcterms:created xsi:type="dcterms:W3CDTF">2022-07-20T11:41:00Z</dcterms:created>
  <dcterms:modified xsi:type="dcterms:W3CDTF">2022-07-20T11:42:00Z</dcterms:modified>
</cp:coreProperties>
</file>